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1" w:type="dxa"/>
        <w:tblLook w:val="0000" w:firstRow="0" w:lastRow="0" w:firstColumn="0" w:lastColumn="0" w:noHBand="0" w:noVBand="0"/>
      </w:tblPr>
      <w:tblGrid>
        <w:gridCol w:w="222"/>
        <w:gridCol w:w="10319"/>
      </w:tblGrid>
      <w:tr w:rsidR="0084147D">
        <w:trPr>
          <w:trHeight w:val="2269"/>
        </w:trPr>
        <w:tc>
          <w:tcPr>
            <w:tcW w:w="239" w:type="dxa"/>
            <w:shd w:val="clear" w:color="auto" w:fill="auto"/>
          </w:tcPr>
          <w:p w:rsidR="0084147D" w:rsidRDefault="0084147D">
            <w:pPr>
              <w:ind w:firstLine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302" w:type="dxa"/>
            <w:shd w:val="clear" w:color="auto" w:fill="auto"/>
          </w:tcPr>
          <w:tbl>
            <w:tblPr>
              <w:tblW w:w="10103" w:type="dxa"/>
              <w:tblLook w:val="0000" w:firstRow="0" w:lastRow="0" w:firstColumn="0" w:lastColumn="0" w:noHBand="0" w:noVBand="0"/>
            </w:tblPr>
            <w:tblGrid>
              <w:gridCol w:w="4910"/>
              <w:gridCol w:w="5193"/>
            </w:tblGrid>
            <w:tr w:rsidR="0084147D">
              <w:trPr>
                <w:trHeight w:val="1832"/>
              </w:trPr>
              <w:tc>
                <w:tcPr>
                  <w:tcW w:w="4910" w:type="dxa"/>
                  <w:shd w:val="clear" w:color="auto" w:fill="auto"/>
                </w:tcPr>
                <w:p w:rsidR="0084147D" w:rsidRDefault="0084147D" w:rsidP="007D3943">
                  <w:pPr>
                    <w:ind w:left="106" w:firstLine="34"/>
                    <w:jc w:val="left"/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:rsidR="0084147D" w:rsidRDefault="0079739C">
                  <w:pPr>
                    <w:ind w:left="106" w:firstLine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УТВЕРЖДАЮ</w:t>
                  </w:r>
                </w:p>
                <w:p w:rsidR="0084147D" w:rsidRDefault="00B40432">
                  <w:pPr>
                    <w:ind w:left="106" w:firstLine="0"/>
                  </w:pPr>
                  <w:r>
                    <w:rPr>
                      <w:rFonts w:ascii="Times New Roman" w:hAnsi="Times New Roman" w:cs="Times New Roman"/>
                    </w:rPr>
                    <w:t xml:space="preserve">Заместитель </w:t>
                  </w:r>
                  <w:r w:rsidR="00D02932">
                    <w:rPr>
                      <w:rFonts w:ascii="Times New Roman" w:hAnsi="Times New Roman" w:cs="Times New Roman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="00D02932">
                    <w:rPr>
                      <w:rFonts w:ascii="Times New Roman" w:hAnsi="Times New Roman" w:cs="Times New Roman"/>
                    </w:rPr>
                    <w:t xml:space="preserve">Управления образования </w:t>
                  </w:r>
                  <w:r w:rsidR="00DA3657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lang w:eastAsia="x-none"/>
                    </w:rPr>
                    <w:t>ИК</w:t>
                  </w:r>
                  <w:r w:rsidR="00DA3657">
                    <w:rPr>
                      <w:rFonts w:ascii="Times New Roman" w:hAnsi="Times New Roman" w:cs="Times New Roman"/>
                      <w:lang w:eastAsia="x-non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eastAsia="x-none"/>
                    </w:rPr>
                    <w:t>МО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A3657"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D02932">
                    <w:rPr>
                      <w:rFonts w:ascii="Times New Roman" w:hAnsi="Times New Roman" w:cs="Times New Roman"/>
                    </w:rPr>
                    <w:t xml:space="preserve">г. Казани </w:t>
                  </w:r>
                </w:p>
                <w:p w:rsidR="0084147D" w:rsidRDefault="0079739C">
                  <w:pPr>
                    <w:ind w:left="106"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</w:t>
                  </w:r>
                  <w:r w:rsidR="00B40432">
                    <w:rPr>
                      <w:rFonts w:ascii="Times New Roman" w:hAnsi="Times New Roman" w:cs="Times New Roman"/>
                    </w:rPr>
                    <w:t xml:space="preserve"> Уразова И.М.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</w:t>
                  </w:r>
                </w:p>
                <w:p w:rsidR="0084147D" w:rsidRDefault="0079739C" w:rsidP="007D3943">
                  <w:pPr>
                    <w:ind w:left="106" w:firstLine="0"/>
                  </w:pPr>
                  <w:r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_</w:t>
                  </w:r>
                  <w:r w:rsidR="007D3943">
                    <w:rPr>
                      <w:rFonts w:ascii="Times New Roman" w:hAnsi="Times New Roman" w:cs="Times New Roman"/>
                      <w:u w:val="single"/>
                    </w:rPr>
                    <w:t>25</w:t>
                  </w:r>
                  <w:r>
                    <w:rPr>
                      <w:rFonts w:ascii="Times New Roman" w:hAnsi="Times New Roman" w:cs="Times New Roman"/>
                    </w:rPr>
                    <w:t xml:space="preserve">» </w:t>
                  </w:r>
                  <w:r w:rsidR="007D3943">
                    <w:rPr>
                      <w:rFonts w:ascii="Times New Roman" w:hAnsi="Times New Roman" w:cs="Times New Roman"/>
                    </w:rPr>
                    <w:t>марта</w:t>
                  </w:r>
                  <w:r>
                    <w:rPr>
                      <w:rFonts w:ascii="Times New Roman" w:hAnsi="Times New Roman" w:cs="Times New Roman"/>
                    </w:rPr>
                    <w:t xml:space="preserve">  2022г.</w:t>
                  </w:r>
                </w:p>
              </w:tc>
            </w:tr>
          </w:tbl>
          <w:p w:rsidR="0084147D" w:rsidRDefault="0084147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4147D" w:rsidRDefault="0079739C">
      <w:pPr>
        <w:pStyle w:val="affff8"/>
        <w:jc w:val="center"/>
        <w:rPr>
          <w:rFonts w:ascii="Times New Roman" w:hAnsi="Times New Roman" w:cs="Times New Roman"/>
        </w:rPr>
      </w:pPr>
      <w:r>
        <w:rPr>
          <w:rStyle w:val="af7"/>
          <w:rFonts w:ascii="Times New Roman" w:hAnsi="Times New Roman" w:cs="Times New Roman"/>
        </w:rPr>
        <w:t>ОТЧЕТ</w:t>
      </w:r>
    </w:p>
    <w:p w:rsidR="0084147D" w:rsidRDefault="0079739C">
      <w:pPr>
        <w:pStyle w:val="affff8"/>
        <w:jc w:val="center"/>
      </w:pPr>
      <w:r>
        <w:rPr>
          <w:rStyle w:val="af7"/>
          <w:rFonts w:ascii="Times New Roman" w:hAnsi="Times New Roman" w:cs="Times New Roman"/>
        </w:rPr>
        <w:t>о результатах деятельности муниципального автономного учреждения</w:t>
      </w:r>
    </w:p>
    <w:p w:rsidR="0084147D" w:rsidRDefault="0079739C">
      <w:pPr>
        <w:pStyle w:val="affff8"/>
        <w:jc w:val="center"/>
        <w:rPr>
          <w:rFonts w:ascii="Times New Roman" w:hAnsi="Times New Roman" w:cs="Times New Roman"/>
        </w:rPr>
      </w:pPr>
      <w:r>
        <w:rPr>
          <w:rStyle w:val="af7"/>
          <w:rFonts w:ascii="Times New Roman" w:hAnsi="Times New Roman" w:cs="Times New Roman"/>
        </w:rPr>
        <w:t>и об использовании закрепленного за ним муниципального имущества</w:t>
      </w:r>
    </w:p>
    <w:p w:rsidR="0084147D" w:rsidRDefault="0084147D">
      <w:pPr>
        <w:rPr>
          <w:rFonts w:ascii="Times New Roman" w:hAnsi="Times New Roman" w:cs="Times New Roman"/>
        </w:rPr>
      </w:pPr>
    </w:p>
    <w:p w:rsidR="0084147D" w:rsidRDefault="0084147D">
      <w:pPr>
        <w:rPr>
          <w:rFonts w:ascii="Times New Roman" w:hAnsi="Times New Roman" w:cs="Times New Roman"/>
        </w:rPr>
      </w:pPr>
    </w:p>
    <w:tbl>
      <w:tblPr>
        <w:tblW w:w="10221" w:type="dxa"/>
        <w:tblLook w:val="0000" w:firstRow="0" w:lastRow="0" w:firstColumn="0" w:lastColumn="0" w:noHBand="0" w:noVBand="0"/>
      </w:tblPr>
      <w:tblGrid>
        <w:gridCol w:w="6818"/>
        <w:gridCol w:w="1950"/>
        <w:gridCol w:w="1453"/>
      </w:tblGrid>
      <w:tr w:rsidR="0084147D">
        <w:tc>
          <w:tcPr>
            <w:tcW w:w="6818" w:type="dxa"/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на 1 января 2022г.</w:t>
            </w:r>
          </w:p>
        </w:tc>
        <w:tc>
          <w:tcPr>
            <w:tcW w:w="1950" w:type="dxa"/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</w:t>
            </w:r>
          </w:p>
        </w:tc>
      </w:tr>
      <w:tr w:rsidR="0084147D">
        <w:tc>
          <w:tcPr>
            <w:tcW w:w="6818" w:type="dxa"/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 </w:t>
            </w:r>
            <w:r>
              <w:rPr>
                <w:rFonts w:ascii="Times New Roman" w:hAnsi="Times New Roman" w:cs="Times New Roman"/>
                <w:u w:val="single"/>
              </w:rPr>
              <w:t>МАДОУ «Детский сад №184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1950" w:type="dxa"/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6818" w:type="dxa"/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shd w:val="clear" w:color="auto" w:fill="auto"/>
          </w:tcPr>
          <w:p w:rsidR="0084147D" w:rsidRDefault="0079739C">
            <w:pPr>
              <w:pStyle w:val="affff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6818" w:type="dxa"/>
            <w:shd w:val="clear" w:color="auto" w:fill="auto"/>
          </w:tcPr>
          <w:p w:rsidR="0084147D" w:rsidRDefault="0084147D">
            <w:pPr>
              <w:pStyle w:val="afffff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shd w:val="clear" w:color="auto" w:fill="auto"/>
          </w:tcPr>
          <w:p w:rsidR="0084147D" w:rsidRDefault="0079739C">
            <w:pPr>
              <w:pStyle w:val="affff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48680369</w:t>
            </w:r>
          </w:p>
        </w:tc>
      </w:tr>
      <w:tr w:rsidR="0084147D">
        <w:tc>
          <w:tcPr>
            <w:tcW w:w="6818" w:type="dxa"/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 учреждения  </w:t>
            </w:r>
            <w:r>
              <w:rPr>
                <w:rFonts w:ascii="Times New Roman" w:hAnsi="Times New Roman" w:cs="Times New Roman"/>
                <w:u w:val="single"/>
              </w:rPr>
              <w:t>420057 г. Казань ул.Воровского д.19а</w:t>
            </w:r>
          </w:p>
        </w:tc>
        <w:tc>
          <w:tcPr>
            <w:tcW w:w="1950" w:type="dxa"/>
            <w:shd w:val="clear" w:color="auto" w:fill="auto"/>
          </w:tcPr>
          <w:p w:rsidR="0084147D" w:rsidRDefault="0079739C">
            <w:pPr>
              <w:pStyle w:val="affff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1658027726</w:t>
            </w:r>
          </w:p>
        </w:tc>
      </w:tr>
      <w:tr w:rsidR="0084147D">
        <w:tc>
          <w:tcPr>
            <w:tcW w:w="6818" w:type="dxa"/>
            <w:shd w:val="clear" w:color="auto" w:fill="auto"/>
          </w:tcPr>
          <w:p w:rsidR="0084147D" w:rsidRDefault="0084147D">
            <w:pPr>
              <w:pStyle w:val="afffff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shd w:val="clear" w:color="auto" w:fill="auto"/>
          </w:tcPr>
          <w:p w:rsidR="0084147D" w:rsidRDefault="0079739C">
            <w:pPr>
              <w:pStyle w:val="affff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165801001</w:t>
            </w:r>
          </w:p>
        </w:tc>
      </w:tr>
      <w:tr w:rsidR="0084147D">
        <w:tc>
          <w:tcPr>
            <w:tcW w:w="6818" w:type="dxa"/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Периодичность: </w:t>
            </w:r>
            <w:r>
              <w:rPr>
                <w:rStyle w:val="af7"/>
                <w:rFonts w:ascii="Times New Roman" w:hAnsi="Times New Roman" w:cs="Times New Roman"/>
              </w:rPr>
              <w:t>годовая</w:t>
            </w:r>
          </w:p>
        </w:tc>
        <w:tc>
          <w:tcPr>
            <w:tcW w:w="1950" w:type="dxa"/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84147D" w:rsidRDefault="0084147D">
      <w:pPr>
        <w:rPr>
          <w:rFonts w:ascii="Times New Roman" w:hAnsi="Times New Roman" w:cs="Times New Roman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1. Общие сведения об учреждении</w:t>
      </w:r>
    </w:p>
    <w:p w:rsidR="0084147D" w:rsidRDefault="0079739C">
      <w:pPr>
        <w:pStyle w:val="1"/>
        <w:numPr>
          <w:ilvl w:val="1"/>
          <w:numId w:val="2"/>
        </w:numPr>
        <w:spacing w:before="0"/>
        <w:rPr>
          <w:rFonts w:ascii="Times New Roman" w:hAnsi="Times New Roman"/>
          <w:sz w:val="24"/>
          <w:szCs w:val="24"/>
          <w:lang w:val="ru-RU"/>
        </w:rPr>
      </w:pPr>
      <w:bookmarkStart w:id="1" w:name="sub_2100"/>
      <w:bookmarkStart w:id="2" w:name="sub_211"/>
      <w:bookmarkEnd w:id="1"/>
      <w:bookmarkEnd w:id="2"/>
      <w:r>
        <w:rPr>
          <w:rFonts w:ascii="Times New Roman" w:hAnsi="Times New Roman"/>
          <w:sz w:val="24"/>
          <w:szCs w:val="24"/>
          <w:lang w:val="ru-RU"/>
        </w:rPr>
        <w:t>Перечень видов деятельности, которые учреждение вправе осуществлять в соответствии с его учредительными документами</w:t>
      </w:r>
    </w:p>
    <w:p w:rsidR="0084147D" w:rsidRDefault="0084147D">
      <w:pPr>
        <w:rPr>
          <w:rFonts w:ascii="Times New Roman" w:hAnsi="Times New Roman" w:cs="Times New Roman"/>
        </w:rPr>
      </w:pP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428"/>
        <w:gridCol w:w="3382"/>
        <w:gridCol w:w="3427"/>
      </w:tblGrid>
      <w:tr w:rsidR="0084147D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84147D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147D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bookmarkStart w:id="3" w:name="sub_21101"/>
            <w:r>
              <w:rPr>
                <w:rFonts w:ascii="Times New Roman" w:hAnsi="Times New Roman" w:cs="Times New Roman"/>
              </w:rPr>
              <w:t>1. Основные:</w:t>
            </w:r>
            <w:bookmarkEnd w:id="3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за детьми дошкольного возраста, образование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 w:rsidP="00AC0BD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РТ на осуществление образовательной деятельности №5287 от 21.11.2013</w:t>
            </w:r>
          </w:p>
        </w:tc>
      </w:tr>
      <w:tr w:rsidR="0084147D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bookmarkStart w:id="4" w:name="sub_21102"/>
            <w:r>
              <w:rPr>
                <w:rFonts w:ascii="Times New Roman" w:hAnsi="Times New Roman" w:cs="Times New Roman"/>
              </w:rPr>
              <w:t>2. Иные:</w:t>
            </w:r>
            <w:bookmarkEnd w:id="4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детей и взрослых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 w:rsidP="00AC0BD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РТ на осуществление образовательной деятельности №5287 от 21.11.2013</w:t>
            </w:r>
          </w:p>
        </w:tc>
      </w:tr>
      <w:tr w:rsidR="0084147D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деятельность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первичной, в том числе доврачебной, врачебной и специализированной, медико-санитарной помощи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здравоохранения РТ № ЛО-16-01-003840 от 23.12.2014</w:t>
            </w:r>
          </w:p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</w:tbl>
    <w:p w:rsidR="0084147D" w:rsidRDefault="0084147D">
      <w:pPr>
        <w:rPr>
          <w:rFonts w:ascii="Times New Roman" w:hAnsi="Times New Roman" w:cs="Times New Roman"/>
        </w:rPr>
      </w:pPr>
    </w:p>
    <w:p w:rsidR="0084147D" w:rsidRDefault="0084147D">
      <w:pPr>
        <w:rPr>
          <w:rFonts w:ascii="Times New Roman" w:hAnsi="Times New Roman" w:cs="Times New Roman"/>
        </w:rPr>
      </w:pPr>
    </w:p>
    <w:p w:rsidR="0084147D" w:rsidRDefault="0084147D">
      <w:pPr>
        <w:rPr>
          <w:rFonts w:ascii="Times New Roman" w:hAnsi="Times New Roman" w:cs="Times New Roman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84147D" w:rsidRDefault="0084147D">
      <w:pPr>
        <w:rPr>
          <w:rFonts w:ascii="Times New Roman" w:hAnsi="Times New Roman" w:cs="Times New Roman"/>
        </w:rPr>
      </w:pPr>
      <w:bookmarkStart w:id="5" w:name="sub_212"/>
      <w:bookmarkEnd w:id="5"/>
    </w:p>
    <w:tbl>
      <w:tblPr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422"/>
        <w:gridCol w:w="3387"/>
        <w:gridCol w:w="3432"/>
      </w:tblGrid>
      <w:tr w:rsidR="0084147D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84147D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147D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Устав Муниципального автономного дошкольного образовательного учреждения «Детский сад №184 комбинированного вида с татарским языком воспитания и обучения» Московского района г. Казани.</w:t>
            </w:r>
          </w:p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Лицензия на осуществление образовательной деятельности №5287 от 21.11.2013 срок действия бессрочно.</w:t>
            </w:r>
          </w:p>
          <w:p w:rsidR="0084147D" w:rsidRDefault="0079739C">
            <w:pPr>
              <w:pStyle w:val="affff7"/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Прейскурант цен на оказание платных услуг по МАДОУ «Детский сад №184 комбинированного вида с татарским языком воспитания и обучения» Московского района г. Казани </w:t>
            </w:r>
          </w:p>
        </w:tc>
      </w:tr>
    </w:tbl>
    <w:p w:rsidR="0084147D" w:rsidRDefault="0084147D">
      <w:pPr>
        <w:rPr>
          <w:rFonts w:ascii="Times New Roman" w:hAnsi="Times New Roman" w:cs="Times New Roman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1.3. Перечень разрешительных документов, на основании которых учреждение осуществляет деятельность</w:t>
      </w:r>
    </w:p>
    <w:p w:rsidR="0084147D" w:rsidRDefault="0084147D">
      <w:pPr>
        <w:rPr>
          <w:rFonts w:ascii="Times New Roman" w:hAnsi="Times New Roman" w:cs="Times New Roman"/>
        </w:rPr>
      </w:pPr>
      <w:bookmarkStart w:id="6" w:name="sub_213"/>
      <w:bookmarkEnd w:id="6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427"/>
        <w:gridCol w:w="3406"/>
        <w:gridCol w:w="3410"/>
      </w:tblGrid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</w:t>
            </w:r>
            <w:r>
              <w:rPr>
                <w:rFonts w:ascii="Times New Roman" w:hAnsi="Times New Roman" w:cs="Times New Roman"/>
                <w:color w:val="000000"/>
              </w:rPr>
              <w:t>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№5287 от 21.11.2013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бессрочно 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лицензии №5287 от 21.11.2013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МАДОУ «Детский сад №184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 w:rsidP="006400A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приказом Комитета земельных и имущественных отношений Исполнительного комитета муниципального образования г.Казани №574/кзио-пк от 05.04.2019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замены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Распоряжение Комитета земельных и имущественных отношений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Исполнительного комитета муниципального образования  г.Казани «О муниципальных автономных дошкольных образовательных учреждениях г.Казани»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Распоряжение  №784р от 11.08.2009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Свидетельство 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государственной 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Серия 16-АЕ 188610  от </w:t>
            </w:r>
            <w:r>
              <w:rPr>
                <w:rFonts w:ascii="Times New Roman" w:hAnsi="Times New Roman" w:cs="Times New Roman"/>
              </w:rPr>
              <w:lastRenderedPageBreak/>
              <w:t xml:space="preserve">10.12.2009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бессрочно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Свидетельство о государственной 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16-АЕ 188097 от 25.11.2009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Лицензия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ЛО-16-01-003840 от 23.12.2014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84147D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Договор оперативного управления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1/54 от 13.10.2009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84147D" w:rsidRDefault="0084147D">
      <w:pPr>
        <w:rPr>
          <w:rFonts w:ascii="Times New Roman" w:hAnsi="Times New Roman" w:cs="Times New Roman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p w:rsidR="0084147D" w:rsidRDefault="0084147D">
      <w:pPr>
        <w:rPr>
          <w:rFonts w:ascii="Times New Roman" w:hAnsi="Times New Roman" w:cs="Times New Roman"/>
        </w:rPr>
      </w:pPr>
      <w:bookmarkStart w:id="7" w:name="sub_214"/>
      <w:bookmarkEnd w:id="7"/>
    </w:p>
    <w:tbl>
      <w:tblPr>
        <w:tblW w:w="10231" w:type="dxa"/>
        <w:tblBorders>
          <w:top w:val="single" w:sz="4" w:space="0" w:color="000000"/>
          <w:left w:val="single" w:sz="4" w:space="0" w:color="000000"/>
        </w:tblBorders>
        <w:tblLook w:val="0000" w:firstRow="0" w:lastRow="0" w:firstColumn="0" w:lastColumn="0" w:noHBand="0" w:noVBand="0"/>
      </w:tblPr>
      <w:tblGrid>
        <w:gridCol w:w="810"/>
        <w:gridCol w:w="2970"/>
        <w:gridCol w:w="1276"/>
        <w:gridCol w:w="1272"/>
        <w:gridCol w:w="1272"/>
        <w:gridCol w:w="1271"/>
        <w:gridCol w:w="1360"/>
      </w:tblGrid>
      <w:tr w:rsidR="0084147D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>
                <w:rPr>
                  <w:rStyle w:val="af8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84147D"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4147D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bookmarkStart w:id="8" w:name="sub_21401"/>
            <w:r>
              <w:rPr>
                <w:rFonts w:ascii="Times New Roman" w:hAnsi="Times New Roman" w:cs="Times New Roman"/>
              </w:rPr>
              <w:t>1.</w:t>
            </w:r>
            <w:bookmarkEnd w:id="8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bookmarkStart w:id="9" w:name="sub_21402"/>
            <w:r>
              <w:rPr>
                <w:rFonts w:ascii="Times New Roman" w:hAnsi="Times New Roman" w:cs="Times New Roman"/>
              </w:rPr>
              <w:t>2.</w:t>
            </w:r>
            <w:bookmarkEnd w:id="9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1-16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1-16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2-0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4-0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5-4</w:t>
            </w:r>
          </w:p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84147D" w:rsidRDefault="0079739C">
      <w:pPr>
        <w:pStyle w:val="afffff"/>
      </w:pPr>
      <w:r>
        <w:rPr>
          <w:rFonts w:ascii="Times New Roman" w:hAnsi="Times New Roman" w:cs="Times New Roman"/>
        </w:rPr>
        <w:t>______________________________</w:t>
      </w:r>
    </w:p>
    <w:p w:rsidR="0084147D" w:rsidRDefault="007973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84147D" w:rsidRDefault="0084147D">
      <w:pPr>
        <w:rPr>
          <w:rFonts w:ascii="Times New Roman" w:hAnsi="Times New Roman" w:cs="Times New Roman"/>
        </w:rPr>
      </w:pPr>
      <w:bookmarkStart w:id="10" w:name="sub_21499"/>
      <w:bookmarkEnd w:id="10"/>
    </w:p>
    <w:p w:rsidR="0084147D" w:rsidRPr="00D60C0A" w:rsidRDefault="0079739C">
      <w:pPr>
        <w:pStyle w:val="1"/>
        <w:spacing w:before="0"/>
        <w:rPr>
          <w:rFonts w:ascii="Times New Roman" w:hAnsi="Times New Roman"/>
          <w:sz w:val="24"/>
          <w:szCs w:val="24"/>
        </w:rPr>
      </w:pPr>
      <w:bookmarkStart w:id="11" w:name="sub_215"/>
      <w:r w:rsidRPr="00D60C0A"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  <w:bookmarkEnd w:id="11"/>
    </w:p>
    <w:tbl>
      <w:tblPr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106"/>
        <w:gridCol w:w="5140"/>
      </w:tblGrid>
      <w:tr w:rsidR="0084147D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средней заработной платы, руб.</w:t>
            </w:r>
          </w:p>
        </w:tc>
      </w:tr>
      <w:tr w:rsidR="0084147D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4147D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</w:pPr>
            <w:r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21 965</w:t>
            </w:r>
          </w:p>
        </w:tc>
      </w:tr>
      <w:tr w:rsidR="0084147D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</w:pPr>
            <w:r>
              <w:rPr>
                <w:rFonts w:ascii="Times New Roman" w:hAnsi="Times New Roman" w:cs="Times New Roman"/>
              </w:rPr>
              <w:t>За 2020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23 577</w:t>
            </w:r>
          </w:p>
        </w:tc>
      </w:tr>
      <w:tr w:rsidR="0084147D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</w:pPr>
            <w:r>
              <w:rPr>
                <w:rFonts w:ascii="Times New Roman" w:hAnsi="Times New Roman" w:cs="Times New Roman"/>
              </w:rPr>
              <w:t>За отчетный 2021</w:t>
            </w:r>
            <w:r w:rsidR="00D60C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27 607</w:t>
            </w:r>
          </w:p>
        </w:tc>
      </w:tr>
    </w:tbl>
    <w:p w:rsidR="00985646" w:rsidRDefault="00985646" w:rsidP="009A472C">
      <w:pPr>
        <w:pStyle w:val="1"/>
        <w:spacing w:before="0"/>
        <w:rPr>
          <w:rFonts w:ascii="Times New Roman" w:hAnsi="Times New Roman"/>
          <w:sz w:val="24"/>
          <w:szCs w:val="24"/>
        </w:rPr>
      </w:pPr>
      <w:bookmarkStart w:id="12" w:name="sub_216"/>
      <w:bookmarkEnd w:id="12"/>
    </w:p>
    <w:p w:rsidR="009A472C" w:rsidRDefault="009A472C" w:rsidP="00985646">
      <w:pPr>
        <w:pStyle w:val="1"/>
        <w:spacing w:before="0"/>
      </w:pPr>
      <w:r w:rsidRPr="00985646">
        <w:rPr>
          <w:rFonts w:ascii="Times New Roman" w:hAnsi="Times New Roman"/>
          <w:sz w:val="24"/>
          <w:szCs w:val="24"/>
        </w:rPr>
        <w:t>1.6. Состав наблюдательного совета</w:t>
      </w: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261"/>
        <w:gridCol w:w="3002"/>
      </w:tblGrid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72C" w:rsidRDefault="009A472C" w:rsidP="009A472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72C" w:rsidRDefault="009A472C" w:rsidP="009A472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</w:rPr>
              <w:t>Начальник отдела Управления образования исполнительного комитета муниципального образования г.</w:t>
            </w:r>
            <w:r w:rsidR="00986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Казани по Кировскому и Московскому </w:t>
            </w:r>
            <w:r>
              <w:rPr>
                <w:rFonts w:ascii="Times New Roman" w:hAnsi="Times New Roman" w:cs="Times New Roman"/>
              </w:rPr>
              <w:lastRenderedPageBreak/>
              <w:t>районам Уразова И.М.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lastRenderedPageBreak/>
              <w:t>Приказ Управления                                                                                                        образования г.</w:t>
            </w:r>
            <w:r w:rsidR="00986433">
              <w:rPr>
                <w:rFonts w:ascii="Times New Roman" w:hAnsi="Times New Roman" w:cs="Times New Roman"/>
                <w:bCs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eastAsia="ar-SA"/>
              </w:rPr>
              <w:t>Казани                                                                                                            от 29.03.2020 №238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Главный специалист отдела по работе с дошкольными образовательными учреждениями Управления образования Исполнительного комитета г. Казани Халилова А.А.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Главный специалист по работе с дошкольными  образовательными учреждениями по Кировскому и Московскому районам г.Казани Игнатьева Е.А.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Директор частного общеобразовательного учреждения «Средняя общеобразовательная школа «Усмания» г.Казани Фатыхов И.М.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Менеджер по продажам ОАО «Татагрохимсервис» Журавлева В.Ф.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Директор ООО «Регион Бизнес Консалтинг» Рахматуллин М.Л.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A472C" w:rsidTr="009A472C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Учитель – логопед МАДОУ №184 Хуснутдинова Д.Н.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30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472C" w:rsidRDefault="009A472C" w:rsidP="009A472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A472C" w:rsidRDefault="009A472C" w:rsidP="009A472C"/>
    <w:p w:rsidR="009A472C" w:rsidRDefault="009A472C" w:rsidP="009A472C"/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</w:rPr>
      </w:pPr>
      <w:bookmarkStart w:id="13" w:name="sub_2200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  <w:bookmarkEnd w:id="13"/>
    </w:p>
    <w:p w:rsidR="0084147D" w:rsidRDefault="0079739C">
      <w:pPr>
        <w:pStyle w:val="1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2.1. Сведения об исполнении муниципального задания на оказание муниципальных услуг (выполнение работ)</w:t>
      </w:r>
    </w:p>
    <w:p w:rsidR="0084147D" w:rsidRDefault="0079739C">
      <w:pPr>
        <w:jc w:val="center"/>
      </w:pPr>
      <w:bookmarkStart w:id="14" w:name="sub_221"/>
      <w:bookmarkEnd w:id="14"/>
      <w:r>
        <w:rPr>
          <w:rFonts w:ascii="Times New Roman" w:hAnsi="Times New Roman" w:cs="Times New Roman"/>
          <w:u w:val="single"/>
        </w:rPr>
        <w:t>Муниципальное задание исполнено на  92 %</w:t>
      </w:r>
    </w:p>
    <w:p w:rsidR="0084147D" w:rsidRDefault="0084147D">
      <w:pPr>
        <w:jc w:val="center"/>
        <w:rPr>
          <w:rFonts w:ascii="Times New Roman" w:hAnsi="Times New Roman" w:cs="Times New Roman"/>
          <w:color w:val="FF0000"/>
          <w:u w:val="single"/>
        </w:rPr>
      </w:pPr>
    </w:p>
    <w:p w:rsidR="0084147D" w:rsidRDefault="0079739C">
      <w:pPr>
        <w:pStyle w:val="1"/>
        <w:spacing w:before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84147D" w:rsidRDefault="0079739C">
      <w:pPr>
        <w:pStyle w:val="affff8"/>
        <w:jc w:val="center"/>
        <w:rPr>
          <w:rFonts w:ascii="Times New Roman" w:hAnsi="Times New Roman" w:cs="Times New Roman"/>
          <w:u w:val="single"/>
        </w:rPr>
      </w:pPr>
      <w:bookmarkStart w:id="15" w:name="sub_222"/>
      <w:bookmarkEnd w:id="15"/>
      <w:r>
        <w:rPr>
          <w:rFonts w:ascii="Times New Roman" w:hAnsi="Times New Roman" w:cs="Times New Roman"/>
          <w:u w:val="single"/>
        </w:rPr>
        <w:t>Данная деятельность не осуществлялась.</w:t>
      </w:r>
    </w:p>
    <w:p w:rsidR="0084147D" w:rsidRDefault="0084147D">
      <w:pPr>
        <w:rPr>
          <w:rFonts w:ascii="Times New Roman" w:hAnsi="Times New Roman" w:cs="Times New Roman"/>
          <w:u w:val="single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lang w:val="ru-RU"/>
        </w:rPr>
      </w:pPr>
      <w:bookmarkStart w:id="16" w:name="sub_223"/>
      <w:r>
        <w:rPr>
          <w:rFonts w:ascii="Times New Roman" w:hAnsi="Times New Roman"/>
          <w:sz w:val="24"/>
          <w:szCs w:val="24"/>
          <w:lang w:val="ru-RU"/>
        </w:rPr>
        <w:t>2.3. Сведения о балансовой (остаточной) стоимости нефинансовых активов, дебиторской и кредиторской задолженности</w:t>
      </w:r>
      <w:bookmarkEnd w:id="16"/>
    </w:p>
    <w:p w:rsidR="0084147D" w:rsidRDefault="0084147D">
      <w:pPr>
        <w:rPr>
          <w:rFonts w:ascii="Times New Roman" w:hAnsi="Times New Roman" w:cs="Times New Roman"/>
        </w:rPr>
      </w:pPr>
    </w:p>
    <w:tbl>
      <w:tblPr>
        <w:tblW w:w="10216" w:type="dxa"/>
        <w:tblBorders>
          <w:top w:val="single" w:sz="4" w:space="0" w:color="000000"/>
          <w:left w:val="single" w:sz="4" w:space="0" w:color="000000"/>
        </w:tblBorders>
        <w:tblLook w:val="0000" w:firstRow="0" w:lastRow="0" w:firstColumn="0" w:lastColumn="0" w:noHBand="0" w:noVBand="0"/>
      </w:tblPr>
      <w:tblGrid>
        <w:gridCol w:w="2946"/>
        <w:gridCol w:w="1552"/>
        <w:gridCol w:w="1547"/>
        <w:gridCol w:w="1384"/>
        <w:gridCol w:w="1300"/>
        <w:gridCol w:w="1487"/>
      </w:tblGrid>
      <w:tr w:rsidR="0084147D"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4147D"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</w:pPr>
            <w:r>
              <w:rPr>
                <w:rFonts w:ascii="Times New Roman" w:hAnsi="Times New Roman" w:cs="Times New Roman"/>
              </w:rPr>
              <w:t>25292598,28 (6143256,84)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25325378,28 (5877123,00)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32780</w:t>
            </w:r>
          </w:p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  <w:p w:rsidR="0084147D" w:rsidRDefault="0084147D">
            <w:pPr>
              <w:rPr>
                <w:rFonts w:ascii="Times New Roman" w:hAnsi="Times New Roman" w:cs="Times New Roman"/>
              </w:rPr>
            </w:pPr>
          </w:p>
          <w:p w:rsidR="0084147D" w:rsidRDefault="0084147D"/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</w:t>
            </w:r>
            <w:r>
              <w:rPr>
                <w:rFonts w:ascii="Times New Roman" w:hAnsi="Times New Roman" w:cs="Times New Roman"/>
              </w:rPr>
              <w:lastRenderedPageBreak/>
              <w:t>в возмещение ущерба по недостачам и хищениям материальных ценностей, денежных средств, а также от порчи материальных ценностей,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взысканные с виновных лиц,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списанные за счет учреждения, руб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дебиторской задолженности,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191656,45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176462,17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-15194,28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-7,93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кредиторской задолженности,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10571,78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503554,23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492982,45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4663,19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просроченная кредиторская задолженность,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сумма актива баланса, руб.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41498360,23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41825043,33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326683,10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84147D" w:rsidRDefault="0084147D">
      <w:pPr>
        <w:ind w:firstLine="0"/>
      </w:pPr>
    </w:p>
    <w:p w:rsidR="0084147D" w:rsidRDefault="0084147D">
      <w:pPr>
        <w:ind w:firstLine="0"/>
      </w:pPr>
    </w:p>
    <w:p w:rsidR="00D60C0A" w:rsidRDefault="00D60C0A">
      <w:pPr>
        <w:ind w:firstLine="0"/>
      </w:pPr>
    </w:p>
    <w:p w:rsidR="00D60C0A" w:rsidRDefault="00D60C0A">
      <w:pPr>
        <w:ind w:firstLine="0"/>
      </w:pPr>
    </w:p>
    <w:p w:rsidR="00D60C0A" w:rsidRDefault="00D60C0A">
      <w:pPr>
        <w:ind w:firstLine="0"/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bookmarkStart w:id="17" w:name="sub_224"/>
      <w:r>
        <w:rPr>
          <w:rFonts w:ascii="Times New Roman" w:hAnsi="Times New Roman"/>
          <w:sz w:val="24"/>
          <w:szCs w:val="24"/>
          <w:lang w:val="ru-RU"/>
        </w:rPr>
        <w:t>2.4. Изменение цен (тарифов) на платные услуги (работы), оказываемые потребителям в течение отчетного периода</w:t>
      </w:r>
      <w:bookmarkEnd w:id="17"/>
    </w:p>
    <w:tbl>
      <w:tblPr>
        <w:tblW w:w="10216" w:type="dxa"/>
        <w:tblBorders>
          <w:top w:val="single" w:sz="4" w:space="0" w:color="000000"/>
          <w:left w:val="single" w:sz="4" w:space="0" w:color="000000"/>
        </w:tblBorders>
        <w:tblLook w:val="0000" w:firstRow="0" w:lastRow="0" w:firstColumn="0" w:lastColumn="0" w:noHBand="0" w:noVBand="0"/>
      </w:tblPr>
      <w:tblGrid>
        <w:gridCol w:w="1843"/>
        <w:gridCol w:w="992"/>
        <w:gridCol w:w="993"/>
        <w:gridCol w:w="1417"/>
        <w:gridCol w:w="1001"/>
        <w:gridCol w:w="1398"/>
        <w:gridCol w:w="1168"/>
        <w:gridCol w:w="1404"/>
      </w:tblGrid>
      <w:tr w:rsidR="0084147D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3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84147D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84147D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8414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414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8414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8414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АБВГДЕйка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8414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Тестопластика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84147D" w:rsidRDefault="0084147D">
      <w:pPr>
        <w:sectPr w:rsidR="0084147D">
          <w:footerReference w:type="default" r:id="rId9"/>
          <w:pgSz w:w="11906" w:h="16800"/>
          <w:pgMar w:top="1134" w:right="851" w:bottom="1134" w:left="1134" w:header="0" w:footer="720" w:gutter="0"/>
          <w:cols w:space="720"/>
          <w:docGrid w:linePitch="360"/>
        </w:sectPr>
      </w:pPr>
    </w:p>
    <w:p w:rsidR="0084147D" w:rsidRPr="00D02932" w:rsidRDefault="0079739C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r w:rsidRPr="00D02932">
        <w:rPr>
          <w:rFonts w:ascii="Times New Roman" w:hAnsi="Times New Roman"/>
          <w:sz w:val="24"/>
          <w:szCs w:val="24"/>
          <w:lang w:val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84147D" w:rsidRDefault="0084147D">
      <w:pPr>
        <w:rPr>
          <w:rFonts w:ascii="Times New Roman" w:hAnsi="Times New Roman" w:cs="Times New Roman"/>
        </w:rPr>
      </w:pPr>
      <w:bookmarkStart w:id="18" w:name="sub_225"/>
      <w:bookmarkEnd w:id="18"/>
    </w:p>
    <w:tbl>
      <w:tblPr>
        <w:tblW w:w="15296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1115"/>
        <w:gridCol w:w="9"/>
        <w:gridCol w:w="992"/>
        <w:gridCol w:w="993"/>
        <w:gridCol w:w="992"/>
        <w:gridCol w:w="992"/>
        <w:gridCol w:w="992"/>
        <w:gridCol w:w="1134"/>
        <w:gridCol w:w="993"/>
        <w:gridCol w:w="1000"/>
        <w:gridCol w:w="984"/>
        <w:gridCol w:w="1567"/>
        <w:gridCol w:w="1555"/>
        <w:gridCol w:w="25"/>
      </w:tblGrid>
      <w:tr w:rsidR="0084147D" w:rsidTr="00D60C0A"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</w:p>
        </w:tc>
        <w:tc>
          <w:tcPr>
            <w:tcW w:w="3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(выполнения работ), руб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84147D" w:rsidTr="00D60C0A"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312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trHeight w:val="203"/>
        </w:trPr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79739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79739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79739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79739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79739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79739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 w:rsidP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8564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 w:rsidP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6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 w:rsidP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8564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85646">
              <w:rPr>
                <w:rFonts w:ascii="Times New Roman" w:hAnsi="Times New Roman" w:cs="Times New Roman"/>
              </w:rPr>
              <w:t>021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 w:rsidP="0098564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8564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6400A8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6400A8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6400A8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6400A8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932" w:rsidRDefault="00D02932" w:rsidP="00D02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2932" w:rsidRDefault="00D02932" w:rsidP="00D02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4147D" w:rsidRPr="00D02932" w:rsidRDefault="00D02932" w:rsidP="00D02932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6400A8" w:rsidRPr="00D02932">
              <w:rPr>
                <w:rFonts w:ascii="Times New Roman" w:hAnsi="Times New Roman" w:cs="Times New Roman"/>
                <w:sz w:val="22"/>
                <w:szCs w:val="22"/>
              </w:rPr>
              <w:t>194,92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Pr="00D02932" w:rsidRDefault="006400A8">
            <w:pPr>
              <w:pStyle w:val="affff7"/>
              <w:rPr>
                <w:rFonts w:ascii="Times New Roman" w:hAnsi="Times New Roman" w:cs="Times New Roman"/>
                <w:sz w:val="22"/>
                <w:szCs w:val="22"/>
              </w:rPr>
            </w:pPr>
            <w:r w:rsidRPr="00D02932">
              <w:rPr>
                <w:rFonts w:ascii="Times New Roman" w:hAnsi="Times New Roman" w:cs="Times New Roman"/>
                <w:sz w:val="22"/>
                <w:szCs w:val="22"/>
              </w:rPr>
              <w:t>1170,15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6400A8" w:rsidP="006400A8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2389,83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Pr="00D02932" w:rsidRDefault="006400A8">
            <w:pPr>
              <w:pStyle w:val="affff7"/>
              <w:rPr>
                <w:rFonts w:ascii="Times New Roman" w:hAnsi="Times New Roman" w:cs="Times New Roman"/>
                <w:sz w:val="22"/>
                <w:szCs w:val="22"/>
              </w:rPr>
            </w:pPr>
            <w:r w:rsidRPr="00D02932">
              <w:rPr>
                <w:rFonts w:ascii="Times New Roman" w:hAnsi="Times New Roman" w:cs="Times New Roman"/>
                <w:sz w:val="22"/>
                <w:szCs w:val="22"/>
              </w:rPr>
              <w:t>2340,30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4751323,2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3173451,30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Платные образовательные услуги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412 477,97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74424,37</w:t>
            </w:r>
          </w:p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Радуга красок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D02932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D02932">
            <w:pPr>
              <w:ind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D02932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34265,00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ind w:firstLine="31"/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АБВГДЕйка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D02932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44055,00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ind w:firstLine="31"/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английский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D02932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39455,00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D02932">
            <w:pPr>
              <w:ind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Тестопластика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D02932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41385,00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ind w:firstLine="31"/>
              <w:rPr>
                <w:rFonts w:ascii="Times New Roman" w:hAnsi="Times New Roman" w:cs="Times New Roman"/>
              </w:rPr>
            </w:pPr>
          </w:p>
        </w:tc>
      </w:tr>
      <w:tr w:rsidR="00D60C0A" w:rsidTr="00D60C0A">
        <w:trPr>
          <w:gridAfter w:val="1"/>
          <w:wAfter w:w="25" w:type="dxa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математик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D02932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29445,00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D02932">
            <w:pPr>
              <w:ind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4147D" w:rsidRDefault="0084147D">
      <w:pPr>
        <w:sectPr w:rsidR="0084147D" w:rsidSect="00D60C0A">
          <w:footerReference w:type="default" r:id="rId10"/>
          <w:pgSz w:w="16838" w:h="11906" w:orient="landscape"/>
          <w:pgMar w:top="1276" w:right="800" w:bottom="1440" w:left="1100" w:header="0" w:footer="720" w:gutter="0"/>
          <w:cols w:space="720"/>
          <w:docGrid w:linePitch="360"/>
        </w:sectPr>
      </w:pPr>
    </w:p>
    <w:p w:rsidR="0084147D" w:rsidRPr="00D60C0A" w:rsidRDefault="0079739C">
      <w:pPr>
        <w:pStyle w:val="1"/>
        <w:spacing w:before="0"/>
        <w:rPr>
          <w:rFonts w:ascii="Times New Roman" w:hAnsi="Times New Roman"/>
          <w:sz w:val="24"/>
          <w:szCs w:val="24"/>
        </w:rPr>
      </w:pPr>
      <w:bookmarkStart w:id="19" w:name="sub_226"/>
      <w:bookmarkEnd w:id="19"/>
      <w:r w:rsidRPr="00D60C0A"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391"/>
        <w:gridCol w:w="3411"/>
        <w:gridCol w:w="3441"/>
      </w:tblGrid>
      <w:tr w:rsidR="0084147D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84147D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147D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84147D" w:rsidRDefault="0084147D">
      <w:pPr>
        <w:rPr>
          <w:rFonts w:ascii="Times New Roman" w:hAnsi="Times New Roman" w:cs="Times New Roman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bookmarkStart w:id="20" w:name="sub_227"/>
      <w:r>
        <w:rPr>
          <w:rFonts w:ascii="Times New Roman" w:hAnsi="Times New Roman"/>
          <w:sz w:val="24"/>
          <w:szCs w:val="24"/>
          <w:lang w:val="ru-RU"/>
        </w:rPr>
        <w:t>2.7. Сведения о показателях плана финансово-хозяйственной деятельности</w:t>
      </w:r>
      <w:bookmarkEnd w:id="20"/>
    </w:p>
    <w:p w:rsidR="0084147D" w:rsidRDefault="0079739C">
      <w:pPr>
        <w:pStyle w:val="a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Единица измерения: руб</w:t>
      </w:r>
    </w:p>
    <w:tbl>
      <w:tblPr>
        <w:tblW w:w="103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385"/>
        <w:gridCol w:w="1860"/>
        <w:gridCol w:w="1701"/>
        <w:gridCol w:w="1701"/>
        <w:gridCol w:w="1711"/>
      </w:tblGrid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122 909,15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19 251 019,36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18 719 091,30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97</w:t>
            </w:r>
          </w:p>
          <w:p w:rsidR="0084147D" w:rsidRDefault="0084147D">
            <w:pPr>
              <w:jc w:val="center"/>
              <w:rPr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госзадание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16 586 943,12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16 102 037,09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родплата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3 120 210,30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459 500,00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412 477,97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jc w:val="center"/>
              <w:rPr>
                <w:rFonts w:ascii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2 204 576,24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2 204 576,24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19 373 928,51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18 166 083,56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93,8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госзадание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16 703 933,90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15 851 200,74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родплата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3 001 032,31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465 418,37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313 131,88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  <w:highlight w:val="lightGray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2 204 576,24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2 001 750,94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147D" w:rsidRDefault="0084147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675 916,89</w:t>
            </w:r>
          </w:p>
          <w:p w:rsidR="0084147D" w:rsidRDefault="0084147D">
            <w:pPr>
              <w:pStyle w:val="aff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84147D" w:rsidRDefault="0084147D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</w:p>
    <w:p w:rsidR="0084147D" w:rsidRPr="00D60C0A" w:rsidRDefault="0079739C">
      <w:pPr>
        <w:pStyle w:val="1"/>
        <w:spacing w:before="0"/>
        <w:rPr>
          <w:rFonts w:ascii="Times New Roman" w:hAnsi="Times New Roman"/>
          <w:sz w:val="24"/>
          <w:szCs w:val="24"/>
        </w:rPr>
      </w:pPr>
      <w:bookmarkStart w:id="21" w:name="sub_228"/>
      <w:r w:rsidRPr="00D60C0A">
        <w:rPr>
          <w:rFonts w:ascii="Times New Roman" w:hAnsi="Times New Roman"/>
          <w:sz w:val="24"/>
          <w:szCs w:val="24"/>
        </w:rPr>
        <w:t>2.8. Объем финансового обеспечения</w:t>
      </w:r>
      <w:bookmarkEnd w:id="21"/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1134"/>
        <w:gridCol w:w="1134"/>
        <w:gridCol w:w="1134"/>
        <w:gridCol w:w="958"/>
        <w:gridCol w:w="993"/>
        <w:gridCol w:w="992"/>
      </w:tblGrid>
      <w:tr w:rsidR="0084147D" w:rsidTr="00D60C0A"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</w:t>
            </w:r>
            <w:r>
              <w:rPr>
                <w:rFonts w:ascii="Times New Roman" w:hAnsi="Times New Roman" w:cs="Times New Roman"/>
              </w:rPr>
              <w:lastRenderedPageBreak/>
              <w:t>страховщиком по обязательному социальному страхованию</w:t>
            </w:r>
          </w:p>
        </w:tc>
      </w:tr>
      <w:tr w:rsidR="0084147D" w:rsidTr="00D60C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2019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</w:tr>
      <w:tr w:rsidR="0084147D" w:rsidTr="00D60C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4147D" w:rsidTr="00D60C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16 409 793,72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15 826 481,75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16 586 943,12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47 656,58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651 312,84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2204 576,24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84147D" w:rsidRDefault="0084147D">
      <w:pPr>
        <w:rPr>
          <w:rFonts w:ascii="Times New Roman" w:hAnsi="Times New Roman" w:cs="Times New Roman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p w:rsidR="0084147D" w:rsidRDefault="0079739C">
      <w:pPr>
        <w:rPr>
          <w:rFonts w:ascii="Times New Roman" w:hAnsi="Times New Roman" w:cs="Times New Roman"/>
        </w:rPr>
      </w:pPr>
      <w:bookmarkStart w:id="22" w:name="sub_229"/>
      <w:bookmarkEnd w:id="22"/>
      <w:r>
        <w:rPr>
          <w:rFonts w:ascii="Times New Roman" w:hAnsi="Times New Roman" w:cs="Times New Roman"/>
        </w:rPr>
        <w:t>В учреждении применяется упрощенная система налогообложения.</w:t>
      </w:r>
    </w:p>
    <w:p w:rsidR="0084147D" w:rsidRDefault="0084147D">
      <w:pPr>
        <w:rPr>
          <w:rFonts w:ascii="Times New Roman" w:hAnsi="Times New Roman" w:cs="Times New Roman"/>
        </w:rPr>
      </w:pPr>
    </w:p>
    <w:p w:rsidR="0084147D" w:rsidRDefault="0079739C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bookmarkStart w:id="23" w:name="sub_2300"/>
      <w:r>
        <w:rPr>
          <w:rFonts w:ascii="Times New Roman" w:hAnsi="Times New Roman"/>
          <w:sz w:val="24"/>
          <w:szCs w:val="24"/>
          <w:lang w:val="ru-RU"/>
        </w:rPr>
        <w:t>Раздел 3. Сведения об использовании имущества, закрепленного за учреждением</w:t>
      </w:r>
      <w:bookmarkEnd w:id="23"/>
    </w:p>
    <w:tbl>
      <w:tblPr>
        <w:tblW w:w="1032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912"/>
        <w:gridCol w:w="1701"/>
        <w:gridCol w:w="1711"/>
      </w:tblGrid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24441832,96 (6143256,84</w:t>
            </w:r>
            <w:r w:rsidR="00D60C0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24441832,96 (5877123,00)</w:t>
            </w: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850765,32    (0,00)</w:t>
            </w:r>
          </w:p>
          <w:p w:rsidR="0084147D" w:rsidRDefault="0084147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883545,32   (0,00)</w:t>
            </w:r>
          </w:p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608683,02    (0,00)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627663,02    (0,00)</w:t>
            </w: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E762AA" wp14:editId="5DC0BB2B">
                  <wp:extent cx="180975" cy="20955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-148" t="-128" r="-147" b="-128"/>
                          <a:stretch/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1153,3</w:t>
            </w:r>
          </w:p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1153,3</w:t>
            </w:r>
          </w:p>
          <w:p w:rsidR="0084147D" w:rsidRDefault="0084147D">
            <w:pPr>
              <w:rPr>
                <w:rFonts w:ascii="Times New Roman" w:hAnsi="Times New Roman" w:cs="Times New Roman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переданного в аренду,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FA6643C" wp14:editId="0D6048B6">
                  <wp:extent cx="180975" cy="209550"/>
                  <wp:effectExtent l="0" t="0" r="0" b="0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-148" t="-128" r="-147" b="-128"/>
                          <a:stretch/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переданного в безвозмездное пользование,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637769C" wp14:editId="38CDF718">
                  <wp:extent cx="180975" cy="209550"/>
                  <wp:effectExtent l="0" t="0" r="0" b="0"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148" t="-128" r="-147" b="-128"/>
                          <a:stretch/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147D" w:rsidTr="00D60C0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47D" w:rsidRDefault="0084147D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47D" w:rsidRDefault="0079739C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42740</w:t>
            </w:r>
          </w:p>
        </w:tc>
      </w:tr>
    </w:tbl>
    <w:p w:rsidR="0084147D" w:rsidRDefault="0084147D">
      <w:pPr>
        <w:rPr>
          <w:rFonts w:ascii="Times New Roman" w:hAnsi="Times New Roman" w:cs="Times New Roman"/>
        </w:rPr>
      </w:pPr>
    </w:p>
    <w:p w:rsidR="0084147D" w:rsidRDefault="0084147D">
      <w:pPr>
        <w:ind w:firstLine="0"/>
        <w:rPr>
          <w:rFonts w:ascii="Times New Roman" w:hAnsi="Times New Roman" w:cs="Times New Roman"/>
          <w:b/>
        </w:rPr>
      </w:pPr>
    </w:p>
    <w:sectPr w:rsidR="0084147D">
      <w:footerReference w:type="default" r:id="rId14"/>
      <w:pgSz w:w="11906" w:h="16838"/>
      <w:pgMar w:top="851" w:right="800" w:bottom="776" w:left="11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51E" w:rsidRDefault="0089451E">
      <w:r>
        <w:separator/>
      </w:r>
    </w:p>
  </w:endnote>
  <w:endnote w:type="continuationSeparator" w:id="0">
    <w:p w:rsidR="0089451E" w:rsidRDefault="0089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932" w:rsidRDefault="00D02932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5C7B4F">
      <w:rPr>
        <w:noProof/>
      </w:rPr>
      <w:t>1</w:t>
    </w:r>
    <w:r>
      <w:fldChar w:fldCharType="end"/>
    </w:r>
  </w:p>
  <w:p w:rsidR="00D02932" w:rsidRDefault="00D0293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932" w:rsidRDefault="00D02932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5C7B4F">
      <w:rPr>
        <w:noProof/>
      </w:rPr>
      <w:t>6</w:t>
    </w:r>
    <w:r>
      <w:fldChar w:fldCharType="end"/>
    </w:r>
  </w:p>
  <w:p w:rsidR="00D02932" w:rsidRDefault="00D0293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932" w:rsidRDefault="00D02932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5C7B4F">
      <w:rPr>
        <w:noProof/>
      </w:rPr>
      <w:t>8</w:t>
    </w:r>
    <w:r>
      <w:fldChar w:fldCharType="end"/>
    </w:r>
  </w:p>
  <w:p w:rsidR="00D02932" w:rsidRDefault="00D029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51E" w:rsidRDefault="0089451E">
      <w:r>
        <w:separator/>
      </w:r>
    </w:p>
  </w:footnote>
  <w:footnote w:type="continuationSeparator" w:id="0">
    <w:p w:rsidR="0089451E" w:rsidRDefault="0089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05788"/>
    <w:multiLevelType w:val="hybridMultilevel"/>
    <w:tmpl w:val="A2AAD5CC"/>
    <w:lvl w:ilvl="0" w:tplc="8D8CBAFC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F1E0A266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994EBC16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2ED4E6DA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 w:tplc="C5FCCF12">
      <w:start w:val="1"/>
      <w:numFmt w:val="none"/>
      <w:suff w:val="nothing"/>
      <w:lvlText w:val=""/>
      <w:lvlJc w:val="left"/>
      <w:pPr>
        <w:ind w:left="0" w:firstLine="0"/>
      </w:pPr>
    </w:lvl>
    <w:lvl w:ilvl="5" w:tplc="76283D90">
      <w:start w:val="1"/>
      <w:numFmt w:val="none"/>
      <w:suff w:val="nothing"/>
      <w:lvlText w:val=""/>
      <w:lvlJc w:val="left"/>
      <w:pPr>
        <w:ind w:left="0" w:firstLine="0"/>
      </w:pPr>
    </w:lvl>
    <w:lvl w:ilvl="6" w:tplc="4AE6A6B6">
      <w:start w:val="1"/>
      <w:numFmt w:val="none"/>
      <w:suff w:val="nothing"/>
      <w:lvlText w:val=""/>
      <w:lvlJc w:val="left"/>
      <w:pPr>
        <w:ind w:left="0" w:firstLine="0"/>
      </w:pPr>
    </w:lvl>
    <w:lvl w:ilvl="7" w:tplc="18C0C1F8">
      <w:start w:val="1"/>
      <w:numFmt w:val="none"/>
      <w:suff w:val="nothing"/>
      <w:lvlText w:val=""/>
      <w:lvlJc w:val="left"/>
      <w:pPr>
        <w:ind w:left="0" w:firstLine="0"/>
      </w:pPr>
    </w:lvl>
    <w:lvl w:ilvl="8" w:tplc="C73E445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6F4EA4"/>
    <w:multiLevelType w:val="hybridMultilevel"/>
    <w:tmpl w:val="D2E2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56BFC"/>
    <w:multiLevelType w:val="multilevel"/>
    <w:tmpl w:val="EC5C4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7D"/>
    <w:rsid w:val="00141EB6"/>
    <w:rsid w:val="002016C9"/>
    <w:rsid w:val="00590EFF"/>
    <w:rsid w:val="005C7B4F"/>
    <w:rsid w:val="006400A8"/>
    <w:rsid w:val="006735EC"/>
    <w:rsid w:val="007602E4"/>
    <w:rsid w:val="00766F44"/>
    <w:rsid w:val="00786068"/>
    <w:rsid w:val="0079739C"/>
    <w:rsid w:val="007D3943"/>
    <w:rsid w:val="008106F9"/>
    <w:rsid w:val="0084147D"/>
    <w:rsid w:val="0089451E"/>
    <w:rsid w:val="00925FC6"/>
    <w:rsid w:val="00985646"/>
    <w:rsid w:val="00986433"/>
    <w:rsid w:val="009A472C"/>
    <w:rsid w:val="00AC0BDA"/>
    <w:rsid w:val="00B40432"/>
    <w:rsid w:val="00C84D78"/>
    <w:rsid w:val="00CA66BA"/>
    <w:rsid w:val="00CC705B"/>
    <w:rsid w:val="00D02932"/>
    <w:rsid w:val="00D60C0A"/>
    <w:rsid w:val="00D9025B"/>
    <w:rsid w:val="00DA3657"/>
    <w:rsid w:val="00E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E8482-7346-4076-AE4E-D7333CC4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styleId="2">
    <w:name w:val="heading 2"/>
    <w:basedOn w:val="1"/>
    <w:next w:val="a"/>
    <w:link w:val="21"/>
    <w:qFormat/>
    <w:pPr>
      <w:numPr>
        <w:ilvl w:val="1"/>
      </w:num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1"/>
    <w:qFormat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1"/>
    <w:qFormat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f7">
    <w:name w:val="Цветовое выделение"/>
    <w:qFormat/>
    <w:rPr>
      <w:b/>
      <w:bCs/>
      <w:color w:val="26282F"/>
    </w:rPr>
  </w:style>
  <w:style w:type="character" w:customStyle="1" w:styleId="af8">
    <w:name w:val="Гипертекстовая ссылка"/>
    <w:qFormat/>
    <w:rPr>
      <w:b w:val="0"/>
      <w:bCs w:val="0"/>
      <w:color w:val="106BBE"/>
    </w:rPr>
  </w:style>
  <w:style w:type="character" w:customStyle="1" w:styleId="af9">
    <w:name w:val="Активная гипертекстовая ссылка"/>
    <w:qFormat/>
    <w:rPr>
      <w:b w:val="0"/>
      <w:bCs w:val="0"/>
      <w:color w:val="106BBE"/>
      <w:u w:val="single"/>
    </w:rPr>
  </w:style>
  <w:style w:type="character" w:customStyle="1" w:styleId="afa">
    <w:name w:val="Выделение для Базового Поиска"/>
    <w:qFormat/>
    <w:rPr>
      <w:b/>
      <w:bCs/>
      <w:color w:val="0058A9"/>
    </w:rPr>
  </w:style>
  <w:style w:type="character" w:customStyle="1" w:styleId="afb">
    <w:name w:val="Выделение для Базового Поиска (курсив)"/>
    <w:qFormat/>
    <w:rPr>
      <w:b/>
      <w:bCs/>
      <w:i/>
      <w:iCs/>
      <w:color w:val="0058A9"/>
    </w:rPr>
  </w:style>
  <w:style w:type="character" w:customStyle="1" w:styleId="14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4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Pr>
      <w:b/>
      <w:bCs/>
      <w:sz w:val="28"/>
      <w:szCs w:val="28"/>
    </w:rPr>
  </w:style>
  <w:style w:type="character" w:customStyle="1" w:styleId="afc">
    <w:name w:val="Заголовок своего сообщения"/>
    <w:qFormat/>
  </w:style>
  <w:style w:type="character" w:customStyle="1" w:styleId="afd">
    <w:name w:val="Заголовок чужого сообщения"/>
    <w:qFormat/>
    <w:rPr>
      <w:b/>
      <w:bCs/>
      <w:color w:val="FF0000"/>
    </w:rPr>
  </w:style>
  <w:style w:type="character" w:customStyle="1" w:styleId="afe">
    <w:name w:val="Найденные слова"/>
    <w:qFormat/>
    <w:rPr>
      <w:b w:val="0"/>
      <w:bCs w:val="0"/>
      <w:color w:val="26282F"/>
      <w:shd w:val="clear" w:color="auto" w:fill="FFF580"/>
    </w:rPr>
  </w:style>
  <w:style w:type="character" w:customStyle="1" w:styleId="aff">
    <w:name w:val="Не вступил в силу"/>
    <w:qFormat/>
    <w:rPr>
      <w:b w:val="0"/>
      <w:bCs w:val="0"/>
      <w:color w:val="000000"/>
      <w:shd w:val="clear" w:color="auto" w:fill="D8EDE8"/>
    </w:rPr>
  </w:style>
  <w:style w:type="character" w:customStyle="1" w:styleId="aff0">
    <w:name w:val="Опечатки"/>
    <w:qFormat/>
    <w:rPr>
      <w:color w:val="FF0000"/>
    </w:rPr>
  </w:style>
  <w:style w:type="character" w:customStyle="1" w:styleId="aff1">
    <w:name w:val="Продолжение ссылки"/>
    <w:qFormat/>
  </w:style>
  <w:style w:type="character" w:customStyle="1" w:styleId="aff2">
    <w:name w:val="Сравнение редакций"/>
    <w:qFormat/>
    <w:rPr>
      <w:b w:val="0"/>
      <w:bCs w:val="0"/>
      <w:color w:val="26282F"/>
    </w:rPr>
  </w:style>
  <w:style w:type="character" w:customStyle="1" w:styleId="aff3">
    <w:name w:val="Сравнение редакций. Добавленный фрагмент"/>
    <w:qFormat/>
    <w:rPr>
      <w:color w:val="000000"/>
      <w:shd w:val="clear" w:color="auto" w:fill="C1D7FF"/>
    </w:rPr>
  </w:style>
  <w:style w:type="character" w:customStyle="1" w:styleId="aff4">
    <w:name w:val="Сравнение редакций. Удаленный фрагмент"/>
    <w:qFormat/>
    <w:rPr>
      <w:color w:val="000000"/>
      <w:shd w:val="clear" w:color="auto" w:fill="C4C413"/>
    </w:rPr>
  </w:style>
  <w:style w:type="character" w:customStyle="1" w:styleId="aff5">
    <w:name w:val="Ссылка на утративший силу документ"/>
    <w:qFormat/>
    <w:rPr>
      <w:b w:val="0"/>
      <w:bCs w:val="0"/>
      <w:color w:val="749232"/>
    </w:rPr>
  </w:style>
  <w:style w:type="character" w:customStyle="1" w:styleId="aff6">
    <w:name w:val="Утратил силу"/>
    <w:qFormat/>
    <w:rPr>
      <w:b w:val="0"/>
      <w:bCs w:val="0"/>
      <w:strike/>
      <w:color w:val="666600"/>
    </w:rPr>
  </w:style>
  <w:style w:type="character" w:customStyle="1" w:styleId="af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8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ff9">
    <w:name w:val="Нижний колонтитул Знак"/>
    <w:qFormat/>
    <w:rPr>
      <w:rFonts w:ascii="Arial" w:hAnsi="Arial" w:cs="Arial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ffa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</w:style>
  <w:style w:type="paragraph" w:styleId="af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d">
    <w:name w:val="Внимание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e">
    <w:name w:val="Внимание: криминал!!"/>
    <w:basedOn w:val="affd"/>
    <w:next w:val="a"/>
    <w:qFormat/>
  </w:style>
  <w:style w:type="paragraph" w:customStyle="1" w:styleId="afff">
    <w:name w:val="Внимание: недобросовестность!"/>
    <w:basedOn w:val="affd"/>
    <w:next w:val="a"/>
    <w:qFormat/>
  </w:style>
  <w:style w:type="paragraph" w:customStyle="1" w:styleId="afff0">
    <w:name w:val="Дочерний элемент списка"/>
    <w:basedOn w:val="a"/>
    <w:next w:val="a"/>
    <w:qFormat/>
    <w:pPr>
      <w:ind w:firstLine="0"/>
    </w:pPr>
    <w:rPr>
      <w:color w:val="868381"/>
      <w:sz w:val="20"/>
      <w:szCs w:val="20"/>
    </w:rPr>
  </w:style>
  <w:style w:type="paragraph" w:customStyle="1" w:styleId="afff1">
    <w:name w:val="Основное меню (преемственное)"/>
    <w:basedOn w:val="a"/>
    <w:next w:val="a"/>
    <w:qFormat/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f1"/>
    <w:next w:val="a"/>
    <w:qFormat/>
    <w:rPr>
      <w:b/>
      <w:bCs/>
      <w:color w:val="0058A9"/>
      <w:shd w:val="clear" w:color="auto" w:fill="F0F0F0"/>
    </w:rPr>
  </w:style>
  <w:style w:type="paragraph" w:customStyle="1" w:styleId="afff2">
    <w:name w:val="Заголовок группы контролов"/>
    <w:basedOn w:val="a"/>
    <w:next w:val="a"/>
    <w:qFormat/>
    <w:rPr>
      <w:b/>
      <w:bCs/>
      <w:color w:val="000000"/>
    </w:rPr>
  </w:style>
  <w:style w:type="paragraph" w:customStyle="1" w:styleId="afff3">
    <w:name w:val="Заголовок для информации об изменениях"/>
    <w:basedOn w:val="1"/>
    <w:next w:val="a"/>
    <w:qFormat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4">
    <w:name w:val="Заголовок распахивающейся части диалога"/>
    <w:basedOn w:val="a"/>
    <w:next w:val="a"/>
    <w:qFormat/>
    <w:rPr>
      <w:i/>
      <w:iCs/>
      <w:color w:val="000080"/>
      <w:sz w:val="22"/>
      <w:szCs w:val="22"/>
    </w:rPr>
  </w:style>
  <w:style w:type="paragraph" w:customStyle="1" w:styleId="afff5">
    <w:name w:val="Заголовок статьи"/>
    <w:basedOn w:val="a"/>
    <w:next w:val="a"/>
    <w:qFormat/>
    <w:pPr>
      <w:ind w:left="1612" w:hanging="892"/>
    </w:pPr>
  </w:style>
  <w:style w:type="paragraph" w:customStyle="1" w:styleId="afff6">
    <w:name w:val="Заголовок ЭР (левое окно)"/>
    <w:basedOn w:val="a"/>
    <w:next w:val="a"/>
    <w:qFormat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7">
    <w:name w:val="Заголовок ЭР (правое окно)"/>
    <w:basedOn w:val="afff6"/>
    <w:next w:val="a"/>
    <w:qFormat/>
    <w:pPr>
      <w:spacing w:after="0"/>
      <w:jc w:val="left"/>
    </w:pPr>
  </w:style>
  <w:style w:type="paragraph" w:customStyle="1" w:styleId="afff8">
    <w:name w:val="Интерактивный заголовок"/>
    <w:basedOn w:val="15"/>
    <w:next w:val="a"/>
    <w:qFormat/>
    <w:rPr>
      <w:u w:val="single"/>
    </w:rPr>
  </w:style>
  <w:style w:type="paragraph" w:customStyle="1" w:styleId="afff9">
    <w:name w:val="Текст информации об изменениях"/>
    <w:basedOn w:val="a"/>
    <w:next w:val="a"/>
    <w:qFormat/>
    <w:rPr>
      <w:color w:val="353842"/>
      <w:sz w:val="18"/>
      <w:szCs w:val="18"/>
    </w:rPr>
  </w:style>
  <w:style w:type="paragraph" w:customStyle="1" w:styleId="afffa">
    <w:name w:val="Информация об изменениях"/>
    <w:basedOn w:val="afff9"/>
    <w:next w:val="a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b">
    <w:name w:val="Текст (справка)"/>
    <w:basedOn w:val="a"/>
    <w:next w:val="a"/>
    <w:qFormat/>
    <w:pPr>
      <w:ind w:left="170" w:right="170" w:firstLine="0"/>
      <w:jc w:val="left"/>
    </w:pPr>
  </w:style>
  <w:style w:type="paragraph" w:customStyle="1" w:styleId="afffc">
    <w:name w:val="Комментарий"/>
    <w:basedOn w:val="afffb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d">
    <w:name w:val="Информация об изменениях документа"/>
    <w:basedOn w:val="afffc"/>
    <w:next w:val="a"/>
    <w:qFormat/>
    <w:rPr>
      <w:i/>
      <w:iCs/>
    </w:rPr>
  </w:style>
  <w:style w:type="paragraph" w:customStyle="1" w:styleId="afffe">
    <w:name w:val="Текст (лев. подпись)"/>
    <w:basedOn w:val="a"/>
    <w:next w:val="a"/>
    <w:qFormat/>
    <w:pPr>
      <w:ind w:firstLine="0"/>
      <w:jc w:val="left"/>
    </w:pPr>
  </w:style>
  <w:style w:type="paragraph" w:customStyle="1" w:styleId="affff">
    <w:name w:val="Колонтитул (левый)"/>
    <w:basedOn w:val="afffe"/>
    <w:next w:val="a"/>
    <w:qFormat/>
    <w:rPr>
      <w:sz w:val="14"/>
      <w:szCs w:val="14"/>
    </w:rPr>
  </w:style>
  <w:style w:type="paragraph" w:customStyle="1" w:styleId="affff0">
    <w:name w:val="Текст (прав. подпись)"/>
    <w:basedOn w:val="a"/>
    <w:next w:val="a"/>
    <w:qFormat/>
    <w:pPr>
      <w:ind w:firstLine="0"/>
      <w:jc w:val="right"/>
    </w:pPr>
  </w:style>
  <w:style w:type="paragraph" w:customStyle="1" w:styleId="affff1">
    <w:name w:val="Колонтитул (правый)"/>
    <w:basedOn w:val="affff0"/>
    <w:next w:val="a"/>
    <w:qFormat/>
    <w:rPr>
      <w:sz w:val="14"/>
      <w:szCs w:val="14"/>
    </w:rPr>
  </w:style>
  <w:style w:type="paragraph" w:customStyle="1" w:styleId="affff2">
    <w:name w:val="Комментарий пользователя"/>
    <w:basedOn w:val="afffc"/>
    <w:next w:val="a"/>
    <w:qFormat/>
    <w:pPr>
      <w:jc w:val="left"/>
    </w:pPr>
    <w:rPr>
      <w:shd w:val="clear" w:color="auto" w:fill="FFDFE0"/>
    </w:rPr>
  </w:style>
  <w:style w:type="paragraph" w:customStyle="1" w:styleId="affff3">
    <w:name w:val="Куда обратиться?"/>
    <w:basedOn w:val="affd"/>
    <w:next w:val="a"/>
    <w:qFormat/>
  </w:style>
  <w:style w:type="paragraph" w:customStyle="1" w:styleId="affff4">
    <w:name w:val="Моноширинный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5">
    <w:name w:val="Напишите нам"/>
    <w:basedOn w:val="a"/>
    <w:next w:val="a"/>
    <w:qFormat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6">
    <w:name w:val="Необходимые документы"/>
    <w:basedOn w:val="affd"/>
    <w:next w:val="a"/>
    <w:qFormat/>
    <w:pPr>
      <w:ind w:firstLine="118"/>
    </w:pPr>
  </w:style>
  <w:style w:type="paragraph" w:customStyle="1" w:styleId="affff7">
    <w:name w:val="Нормальный (таблица)"/>
    <w:basedOn w:val="a"/>
    <w:next w:val="a"/>
    <w:qFormat/>
    <w:pPr>
      <w:ind w:firstLine="0"/>
    </w:pPr>
  </w:style>
  <w:style w:type="paragraph" w:customStyle="1" w:styleId="affff8">
    <w:name w:val="Таблицы (моноширинный)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9">
    <w:name w:val="Оглавление"/>
    <w:basedOn w:val="affff8"/>
    <w:next w:val="a"/>
    <w:qFormat/>
    <w:pPr>
      <w:ind w:left="140"/>
    </w:pPr>
  </w:style>
  <w:style w:type="paragraph" w:customStyle="1" w:styleId="affffa">
    <w:name w:val="Переменная часть"/>
    <w:basedOn w:val="afff1"/>
    <w:next w:val="a"/>
    <w:qFormat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qFormat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c">
    <w:name w:val="Подзаголовок для информации об изменениях"/>
    <w:basedOn w:val="afff9"/>
    <w:next w:val="a"/>
    <w:qFormat/>
    <w:rPr>
      <w:b/>
      <w:bCs/>
    </w:rPr>
  </w:style>
  <w:style w:type="paragraph" w:customStyle="1" w:styleId="affffd">
    <w:name w:val="Подчёркнуный текст"/>
    <w:basedOn w:val="a"/>
    <w:next w:val="a"/>
    <w:qFormat/>
    <w:pPr>
      <w:pBdr>
        <w:bottom w:val="single" w:sz="4" w:space="0" w:color="000000"/>
      </w:pBdr>
    </w:pPr>
  </w:style>
  <w:style w:type="paragraph" w:customStyle="1" w:styleId="affffe">
    <w:name w:val="Постоянная часть"/>
    <w:basedOn w:val="afff1"/>
    <w:next w:val="a"/>
    <w:qFormat/>
    <w:rPr>
      <w:sz w:val="20"/>
      <w:szCs w:val="20"/>
    </w:rPr>
  </w:style>
  <w:style w:type="paragraph" w:customStyle="1" w:styleId="afffff">
    <w:name w:val="Прижатый влево"/>
    <w:basedOn w:val="a"/>
    <w:next w:val="a"/>
    <w:qFormat/>
    <w:pPr>
      <w:ind w:firstLine="0"/>
      <w:jc w:val="left"/>
    </w:pPr>
  </w:style>
  <w:style w:type="paragraph" w:customStyle="1" w:styleId="afffff0">
    <w:name w:val="Пример."/>
    <w:basedOn w:val="affd"/>
    <w:next w:val="a"/>
    <w:qFormat/>
  </w:style>
  <w:style w:type="paragraph" w:customStyle="1" w:styleId="afffff1">
    <w:name w:val="Примечание."/>
    <w:basedOn w:val="affd"/>
    <w:next w:val="a"/>
    <w:qFormat/>
  </w:style>
  <w:style w:type="paragraph" w:customStyle="1" w:styleId="afffff2">
    <w:name w:val="Словарная статья"/>
    <w:basedOn w:val="a"/>
    <w:next w:val="a"/>
    <w:qFormat/>
    <w:pPr>
      <w:ind w:right="118" w:firstLine="0"/>
    </w:pPr>
  </w:style>
  <w:style w:type="paragraph" w:customStyle="1" w:styleId="afffff3">
    <w:name w:val="Ссылка на официальную публикацию"/>
    <w:basedOn w:val="a"/>
    <w:next w:val="a"/>
    <w:qFormat/>
  </w:style>
  <w:style w:type="paragraph" w:customStyle="1" w:styleId="afffff4">
    <w:name w:val="Текст в таблице"/>
    <w:basedOn w:val="affff7"/>
    <w:next w:val="a"/>
    <w:qFormat/>
    <w:pPr>
      <w:ind w:firstLine="500"/>
    </w:pPr>
  </w:style>
  <w:style w:type="paragraph" w:customStyle="1" w:styleId="afffff5">
    <w:name w:val="Текст ЭР (см. также)"/>
    <w:basedOn w:val="a"/>
    <w:next w:val="a"/>
    <w:qFormat/>
    <w:pPr>
      <w:spacing w:before="200"/>
      <w:ind w:firstLine="0"/>
      <w:jc w:val="left"/>
    </w:pPr>
    <w:rPr>
      <w:sz w:val="20"/>
      <w:szCs w:val="20"/>
    </w:rPr>
  </w:style>
  <w:style w:type="paragraph" w:customStyle="1" w:styleId="afffff6">
    <w:name w:val="Технический комментарий"/>
    <w:basedOn w:val="a"/>
    <w:next w:val="a"/>
    <w:qFormat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7">
    <w:name w:val="Формула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8">
    <w:name w:val="Центрированный (таблица)"/>
    <w:basedOn w:val="affff7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pPr>
      <w:spacing w:before="300"/>
      <w:ind w:firstLine="0"/>
      <w:jc w:val="left"/>
    </w:pPr>
  </w:style>
  <w:style w:type="paragraph" w:styleId="afffff9">
    <w:name w:val="Balloon Text"/>
    <w:basedOn w:val="a"/>
    <w:qFormat/>
    <w:rPr>
      <w:rFonts w:ascii="Tahoma" w:hAnsi="Tahoma" w:cs="Times New Roman"/>
      <w:sz w:val="16"/>
      <w:szCs w:val="16"/>
      <w:lang w:val="en-US"/>
    </w:r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0A1609D-70EE-4DEE-842B-EF2F2B28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НПП "Гарант-Сервис"</dc:creator>
  <cp:keywords/>
  <dc:description>Документ экспортирован из системы ГАРАНТ</dc:description>
  <cp:lastModifiedBy>Алексей Морозов</cp:lastModifiedBy>
  <cp:revision>3</cp:revision>
  <dcterms:created xsi:type="dcterms:W3CDTF">2022-03-31T14:20:00Z</dcterms:created>
  <dcterms:modified xsi:type="dcterms:W3CDTF">2022-03-31T14:20:00Z</dcterms:modified>
  <dc:language>en-US</dc:language>
</cp:coreProperties>
</file>